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2E" w:rsidRDefault="00F4102E" w:rsidP="008D10BE">
      <w:pPr>
        <w:rPr>
          <w:rFonts w:ascii="Helvetica" w:eastAsia="Times New Roman" w:hAnsi="Helvetica" w:cs="Times New Roman"/>
          <w:color w:val="202020"/>
          <w:sz w:val="23"/>
          <w:szCs w:val="23"/>
          <w:shd w:val="clear" w:color="auto" w:fill="FFFFFF"/>
        </w:rPr>
      </w:pPr>
      <w:r>
        <w:rPr>
          <w:rFonts w:ascii="Helvetica" w:eastAsia="Times New Roman" w:hAnsi="Helvetica" w:cs="Times New Roman"/>
          <w:noProof/>
          <w:color w:val="202020"/>
          <w:sz w:val="23"/>
          <w:szCs w:val="23"/>
          <w:shd w:val="clear" w:color="auto" w:fill="FFFFFF"/>
        </w:rPr>
        <w:drawing>
          <wp:inline distT="0" distB="0" distL="0" distR="0">
            <wp:extent cx="5476240" cy="579120"/>
            <wp:effectExtent l="0" t="0" r="10160" b="5080"/>
            <wp:docPr id="3" name="Picture 3" descr="Macintosh HD:private:var:folders:my:28jy57wj3vz3f8f7kvt7f_bm0000gn:T:com.apple.mail:com.apple.mail.drag-T0x600000078f40.tmp.J3wbeV:NRWA_Logo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my:28jy57wj3vz3f8f7kvt7f_bm0000gn:T:com.apple.mail:com.apple.mail.drag-T0x600000078f40.tmp.J3wbeV:NRWA_Logo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579120"/>
                    </a:xfrm>
                    <a:prstGeom prst="rect">
                      <a:avLst/>
                    </a:prstGeom>
                    <a:noFill/>
                    <a:ln>
                      <a:noFill/>
                    </a:ln>
                  </pic:spPr>
                </pic:pic>
              </a:graphicData>
            </a:graphic>
          </wp:inline>
        </w:drawing>
      </w:r>
    </w:p>
    <w:p w:rsidR="00F4102E" w:rsidRDefault="00F4102E" w:rsidP="008D10BE">
      <w:pPr>
        <w:rPr>
          <w:rFonts w:ascii="Helvetica" w:eastAsia="Times New Roman" w:hAnsi="Helvetica" w:cs="Times New Roman"/>
          <w:color w:val="202020"/>
          <w:sz w:val="23"/>
          <w:szCs w:val="23"/>
          <w:shd w:val="clear" w:color="auto" w:fill="FFFFFF"/>
        </w:rPr>
      </w:pPr>
    </w:p>
    <w:p w:rsidR="00F4102E" w:rsidRDefault="00F4102E" w:rsidP="008D10BE">
      <w:pPr>
        <w:rPr>
          <w:rFonts w:ascii="Helvetica" w:eastAsia="Times New Roman" w:hAnsi="Helvetica" w:cs="Times New Roman"/>
          <w:color w:val="202020"/>
          <w:sz w:val="23"/>
          <w:szCs w:val="23"/>
          <w:shd w:val="clear" w:color="auto" w:fill="FFFFFF"/>
        </w:rPr>
      </w:pPr>
      <w:r>
        <w:rPr>
          <w:rFonts w:ascii="Helvetica" w:eastAsia="Times New Roman" w:hAnsi="Helvetica" w:cs="Times New Roman"/>
          <w:color w:val="202020"/>
          <w:sz w:val="23"/>
          <w:szCs w:val="23"/>
          <w:shd w:val="clear" w:color="auto" w:fill="FFFFFF"/>
        </w:rPr>
        <w:t>September 22, 2017</w:t>
      </w:r>
    </w:p>
    <w:p w:rsidR="00F4102E" w:rsidRDefault="00F4102E" w:rsidP="008D10BE">
      <w:pPr>
        <w:rPr>
          <w:rFonts w:ascii="Helvetica" w:eastAsia="Times New Roman" w:hAnsi="Helvetica" w:cs="Times New Roman"/>
          <w:color w:val="202020"/>
          <w:sz w:val="23"/>
          <w:szCs w:val="23"/>
          <w:shd w:val="clear" w:color="auto" w:fill="FFFFFF"/>
        </w:rPr>
      </w:pPr>
    </w:p>
    <w:p w:rsidR="008D10BE" w:rsidRDefault="008D10BE" w:rsidP="008D10BE">
      <w:pPr>
        <w:rPr>
          <w:rFonts w:ascii="Helvetica" w:eastAsia="Times New Roman" w:hAnsi="Helvetica" w:cs="Times New Roman"/>
          <w:color w:val="202020"/>
          <w:sz w:val="23"/>
          <w:szCs w:val="23"/>
          <w:shd w:val="clear" w:color="auto" w:fill="FFFFFF"/>
        </w:rPr>
      </w:pPr>
      <w:r>
        <w:rPr>
          <w:rFonts w:ascii="Helvetica" w:eastAsia="Times New Roman" w:hAnsi="Helvetica" w:cs="Times New Roman"/>
          <w:color w:val="202020"/>
          <w:sz w:val="23"/>
          <w:szCs w:val="23"/>
          <w:shd w:val="clear" w:color="auto" w:fill="FFFFFF"/>
        </w:rPr>
        <w:t>Dear P</w:t>
      </w:r>
      <w:r w:rsidR="00084959">
        <w:rPr>
          <w:rFonts w:ascii="Helvetica" w:eastAsia="Times New Roman" w:hAnsi="Helvetica" w:cs="Times New Roman"/>
          <w:color w:val="202020"/>
          <w:sz w:val="23"/>
          <w:szCs w:val="23"/>
          <w:shd w:val="clear" w:color="auto" w:fill="FFFFFF"/>
        </w:rPr>
        <w:t xml:space="preserve">ublic </w:t>
      </w:r>
      <w:r>
        <w:rPr>
          <w:rFonts w:ascii="Helvetica" w:eastAsia="Times New Roman" w:hAnsi="Helvetica" w:cs="Times New Roman"/>
          <w:color w:val="202020"/>
          <w:sz w:val="23"/>
          <w:szCs w:val="23"/>
          <w:shd w:val="clear" w:color="auto" w:fill="FFFFFF"/>
        </w:rPr>
        <w:t>U</w:t>
      </w:r>
      <w:r w:rsidR="00084959">
        <w:rPr>
          <w:rFonts w:ascii="Helvetica" w:eastAsia="Times New Roman" w:hAnsi="Helvetica" w:cs="Times New Roman"/>
          <w:color w:val="202020"/>
          <w:sz w:val="23"/>
          <w:szCs w:val="23"/>
          <w:shd w:val="clear" w:color="auto" w:fill="FFFFFF"/>
        </w:rPr>
        <w:t xml:space="preserve">tility </w:t>
      </w:r>
      <w:r>
        <w:rPr>
          <w:rFonts w:ascii="Helvetica" w:eastAsia="Times New Roman" w:hAnsi="Helvetica" w:cs="Times New Roman"/>
          <w:color w:val="202020"/>
          <w:sz w:val="23"/>
          <w:szCs w:val="23"/>
          <w:shd w:val="clear" w:color="auto" w:fill="FFFFFF"/>
        </w:rPr>
        <w:t>R</w:t>
      </w:r>
      <w:r w:rsidR="00084959">
        <w:rPr>
          <w:rFonts w:ascii="Helvetica" w:eastAsia="Times New Roman" w:hAnsi="Helvetica" w:cs="Times New Roman"/>
          <w:color w:val="202020"/>
          <w:sz w:val="23"/>
          <w:szCs w:val="23"/>
          <w:shd w:val="clear" w:color="auto" w:fill="FFFFFF"/>
        </w:rPr>
        <w:t xml:space="preserve">egulatory </w:t>
      </w:r>
      <w:r>
        <w:rPr>
          <w:rFonts w:ascii="Helvetica" w:eastAsia="Times New Roman" w:hAnsi="Helvetica" w:cs="Times New Roman"/>
          <w:color w:val="202020"/>
          <w:sz w:val="23"/>
          <w:szCs w:val="23"/>
          <w:shd w:val="clear" w:color="auto" w:fill="FFFFFF"/>
        </w:rPr>
        <w:t>A</w:t>
      </w:r>
      <w:r w:rsidR="00084959">
        <w:rPr>
          <w:rFonts w:ascii="Helvetica" w:eastAsia="Times New Roman" w:hAnsi="Helvetica" w:cs="Times New Roman"/>
          <w:color w:val="202020"/>
          <w:sz w:val="23"/>
          <w:szCs w:val="23"/>
          <w:shd w:val="clear" w:color="auto" w:fill="FFFFFF"/>
        </w:rPr>
        <w:t>uthority</w:t>
      </w:r>
      <w:r>
        <w:rPr>
          <w:rFonts w:ascii="Helvetica" w:eastAsia="Times New Roman" w:hAnsi="Helvetica" w:cs="Times New Roman"/>
          <w:color w:val="202020"/>
          <w:sz w:val="23"/>
          <w:szCs w:val="23"/>
          <w:shd w:val="clear" w:color="auto" w:fill="FFFFFF"/>
        </w:rPr>
        <w:t>:</w:t>
      </w:r>
    </w:p>
    <w:p w:rsidR="00084959" w:rsidRDefault="00084959" w:rsidP="008D10BE">
      <w:pPr>
        <w:rPr>
          <w:rFonts w:ascii="Helvetica" w:eastAsia="Times New Roman" w:hAnsi="Helvetica" w:cs="Times New Roman"/>
          <w:color w:val="202020"/>
          <w:sz w:val="23"/>
          <w:szCs w:val="23"/>
          <w:shd w:val="clear" w:color="auto" w:fill="FFFFFF"/>
        </w:rPr>
      </w:pPr>
    </w:p>
    <w:p w:rsidR="00084959" w:rsidRDefault="008D10BE" w:rsidP="008D10BE">
      <w:pPr>
        <w:rPr>
          <w:rFonts w:ascii="Helvetica" w:eastAsia="Times New Roman" w:hAnsi="Helvetica" w:cs="Times New Roman"/>
          <w:color w:val="202020"/>
          <w:sz w:val="23"/>
          <w:szCs w:val="23"/>
          <w:shd w:val="clear" w:color="auto" w:fill="FFFFFF"/>
        </w:rPr>
      </w:pPr>
      <w:r>
        <w:rPr>
          <w:rFonts w:ascii="Helvetica" w:eastAsia="Times New Roman" w:hAnsi="Helvetica" w:cs="Times New Roman"/>
          <w:color w:val="202020"/>
          <w:sz w:val="23"/>
          <w:szCs w:val="23"/>
          <w:shd w:val="clear" w:color="auto" w:fill="FFFFFF"/>
        </w:rPr>
        <w:t xml:space="preserve">I am writing on behalf of the Norwalk River Watershed Association to express our concerns about the very little information we have on the proposed acquisition of </w:t>
      </w:r>
      <w:proofErr w:type="spellStart"/>
      <w:r>
        <w:rPr>
          <w:rFonts w:ascii="Helvetica" w:eastAsia="Times New Roman" w:hAnsi="Helvetica" w:cs="Times New Roman"/>
          <w:color w:val="202020"/>
          <w:sz w:val="23"/>
          <w:szCs w:val="23"/>
          <w:shd w:val="clear" w:color="auto" w:fill="FFFFFF"/>
        </w:rPr>
        <w:t>Aquarion</w:t>
      </w:r>
      <w:proofErr w:type="spellEnd"/>
      <w:r>
        <w:rPr>
          <w:rFonts w:ascii="Helvetica" w:eastAsia="Times New Roman" w:hAnsi="Helvetica" w:cs="Times New Roman"/>
          <w:color w:val="202020"/>
          <w:sz w:val="23"/>
          <w:szCs w:val="23"/>
          <w:shd w:val="clear" w:color="auto" w:fill="FFFFFF"/>
        </w:rPr>
        <w:t xml:space="preserve"> by </w:t>
      </w:r>
      <w:proofErr w:type="spellStart"/>
      <w:r>
        <w:rPr>
          <w:rFonts w:ascii="Helvetica" w:eastAsia="Times New Roman" w:hAnsi="Helvetica" w:cs="Times New Roman"/>
          <w:color w:val="202020"/>
          <w:sz w:val="23"/>
          <w:szCs w:val="23"/>
          <w:shd w:val="clear" w:color="auto" w:fill="FFFFFF"/>
        </w:rPr>
        <w:t>Eversource</w:t>
      </w:r>
      <w:proofErr w:type="spellEnd"/>
      <w:r>
        <w:rPr>
          <w:rFonts w:ascii="Helvetica" w:eastAsia="Times New Roman" w:hAnsi="Helvetica" w:cs="Times New Roman"/>
          <w:color w:val="202020"/>
          <w:sz w:val="23"/>
          <w:szCs w:val="23"/>
          <w:shd w:val="clear" w:color="auto" w:fill="FFFFFF"/>
        </w:rPr>
        <w:t xml:space="preserve">.  We are concerned about the many potential conflicts of interest that will arise when </w:t>
      </w:r>
      <w:r w:rsidRPr="008D10BE">
        <w:rPr>
          <w:rFonts w:ascii="Helvetica" w:eastAsia="Times New Roman" w:hAnsi="Helvetica" w:cs="Times New Roman"/>
          <w:color w:val="202020"/>
          <w:sz w:val="23"/>
          <w:szCs w:val="23"/>
          <w:shd w:val="clear" w:color="auto" w:fill="FFFFFF"/>
        </w:rPr>
        <w:t>the interests of power and wate</w:t>
      </w:r>
      <w:r w:rsidR="00084959">
        <w:rPr>
          <w:rFonts w:ascii="Helvetica" w:eastAsia="Times New Roman" w:hAnsi="Helvetica" w:cs="Times New Roman"/>
          <w:color w:val="202020"/>
          <w:sz w:val="23"/>
          <w:szCs w:val="23"/>
          <w:shd w:val="clear" w:color="auto" w:fill="FFFFFF"/>
        </w:rPr>
        <w:t xml:space="preserve">r providers </w:t>
      </w:r>
      <w:r w:rsidR="00F4102E">
        <w:rPr>
          <w:rFonts w:ascii="Helvetica" w:eastAsia="Times New Roman" w:hAnsi="Helvetica" w:cs="Times New Roman"/>
          <w:color w:val="202020"/>
          <w:sz w:val="23"/>
          <w:szCs w:val="23"/>
          <w:shd w:val="clear" w:color="auto" w:fill="FFFFFF"/>
        </w:rPr>
        <w:t xml:space="preserve">inevitably </w:t>
      </w:r>
      <w:r w:rsidR="00084959">
        <w:rPr>
          <w:rFonts w:ascii="Helvetica" w:eastAsia="Times New Roman" w:hAnsi="Helvetica" w:cs="Times New Roman"/>
          <w:color w:val="202020"/>
          <w:sz w:val="23"/>
          <w:szCs w:val="23"/>
          <w:shd w:val="clear" w:color="auto" w:fill="FFFFFF"/>
        </w:rPr>
        <w:t xml:space="preserve">intersect </w:t>
      </w:r>
      <w:proofErr w:type="gramStart"/>
      <w:r w:rsidR="00084959">
        <w:rPr>
          <w:rFonts w:ascii="Helvetica" w:eastAsia="Times New Roman" w:hAnsi="Helvetica" w:cs="Times New Roman"/>
          <w:color w:val="202020"/>
          <w:sz w:val="23"/>
          <w:szCs w:val="23"/>
          <w:shd w:val="clear" w:color="auto" w:fill="FFFFFF"/>
        </w:rPr>
        <w:t xml:space="preserve">and </w:t>
      </w:r>
      <w:r>
        <w:rPr>
          <w:rFonts w:ascii="Helvetica" w:eastAsia="Times New Roman" w:hAnsi="Helvetica" w:cs="Times New Roman"/>
          <w:color w:val="202020"/>
          <w:sz w:val="23"/>
          <w:szCs w:val="23"/>
          <w:shd w:val="clear" w:color="auto" w:fill="FFFFFF"/>
        </w:rPr>
        <w:t xml:space="preserve"> conflict</w:t>
      </w:r>
      <w:proofErr w:type="gramEnd"/>
      <w:r>
        <w:rPr>
          <w:rFonts w:ascii="Helvetica" w:eastAsia="Times New Roman" w:hAnsi="Helvetica" w:cs="Times New Roman"/>
          <w:color w:val="202020"/>
          <w:sz w:val="23"/>
          <w:szCs w:val="23"/>
          <w:shd w:val="clear" w:color="auto" w:fill="FFFFFF"/>
        </w:rPr>
        <w:t xml:space="preserve">. Will this giant utility choose to protect water quality or be tempted to sacrifice water protections in order to keep the cost of power lower and more competitive?  Because water is used in energy production, such as for </w:t>
      </w:r>
      <w:r w:rsidR="008E4694">
        <w:rPr>
          <w:rFonts w:ascii="Helvetica" w:eastAsia="Times New Roman" w:hAnsi="Helvetica" w:cs="Times New Roman"/>
          <w:color w:val="202020"/>
          <w:sz w:val="23"/>
          <w:szCs w:val="23"/>
          <w:shd w:val="clear" w:color="auto" w:fill="FFFFFF"/>
        </w:rPr>
        <w:t xml:space="preserve">hydropower, for </w:t>
      </w:r>
      <w:proofErr w:type="spellStart"/>
      <w:r>
        <w:rPr>
          <w:rFonts w:ascii="Helvetica" w:eastAsia="Times New Roman" w:hAnsi="Helvetica" w:cs="Times New Roman"/>
          <w:color w:val="202020"/>
          <w:sz w:val="23"/>
          <w:szCs w:val="23"/>
          <w:shd w:val="clear" w:color="auto" w:fill="FFFFFF"/>
        </w:rPr>
        <w:t>fracking</w:t>
      </w:r>
      <w:proofErr w:type="spellEnd"/>
      <w:r>
        <w:rPr>
          <w:rFonts w:ascii="Helvetica" w:eastAsia="Times New Roman" w:hAnsi="Helvetica" w:cs="Times New Roman"/>
          <w:color w:val="202020"/>
          <w:sz w:val="23"/>
          <w:szCs w:val="23"/>
          <w:shd w:val="clear" w:color="auto" w:fill="FFFFFF"/>
        </w:rPr>
        <w:t xml:space="preserve"> and </w:t>
      </w:r>
      <w:r w:rsidRPr="008D10BE">
        <w:rPr>
          <w:rFonts w:ascii="Helvetica" w:eastAsia="Times New Roman" w:hAnsi="Helvetica" w:cs="Times New Roman"/>
          <w:color w:val="202020"/>
          <w:sz w:val="23"/>
          <w:szCs w:val="23"/>
          <w:shd w:val="clear" w:color="auto" w:fill="FFFFFF"/>
        </w:rPr>
        <w:t>for cooling power plants</w:t>
      </w:r>
      <w:r>
        <w:rPr>
          <w:rFonts w:ascii="Helvetica" w:eastAsia="Times New Roman" w:hAnsi="Helvetica" w:cs="Times New Roman"/>
          <w:color w:val="202020"/>
          <w:sz w:val="23"/>
          <w:szCs w:val="23"/>
          <w:shd w:val="clear" w:color="auto" w:fill="FFFFFF"/>
        </w:rPr>
        <w:t xml:space="preserve">, for example, and because water can be contaminated by </w:t>
      </w:r>
      <w:r w:rsidR="008E4694">
        <w:rPr>
          <w:rFonts w:ascii="Helvetica" w:eastAsia="Times New Roman" w:hAnsi="Helvetica" w:cs="Times New Roman"/>
          <w:color w:val="202020"/>
          <w:sz w:val="23"/>
          <w:szCs w:val="23"/>
          <w:shd w:val="clear" w:color="auto" w:fill="FFFFFF"/>
        </w:rPr>
        <w:t xml:space="preserve">leaking fuel lines that cross the state, and for many other obvious reasons related to such conflicts of interest, </w:t>
      </w:r>
      <w:r w:rsidR="00F4102E">
        <w:rPr>
          <w:rFonts w:ascii="Helvetica" w:eastAsia="Times New Roman" w:hAnsi="Helvetica" w:cs="Times New Roman"/>
          <w:color w:val="202020"/>
          <w:sz w:val="23"/>
          <w:szCs w:val="23"/>
          <w:shd w:val="clear" w:color="auto" w:fill="FFFFFF"/>
        </w:rPr>
        <w:t xml:space="preserve">we believe it is vital that </w:t>
      </w:r>
      <w:r w:rsidR="008E4694">
        <w:rPr>
          <w:rFonts w:ascii="Helvetica" w:eastAsia="Times New Roman" w:hAnsi="Helvetica" w:cs="Times New Roman"/>
          <w:color w:val="202020"/>
          <w:sz w:val="23"/>
          <w:szCs w:val="23"/>
          <w:shd w:val="clear" w:color="auto" w:fill="FFFFFF"/>
        </w:rPr>
        <w:t>these two enormously important</w:t>
      </w:r>
      <w:r w:rsidR="00F4102E">
        <w:rPr>
          <w:rFonts w:ascii="Helvetica" w:eastAsia="Times New Roman" w:hAnsi="Helvetica" w:cs="Times New Roman"/>
          <w:color w:val="202020"/>
          <w:sz w:val="23"/>
          <w:szCs w:val="23"/>
          <w:shd w:val="clear" w:color="auto" w:fill="FFFFFF"/>
        </w:rPr>
        <w:t xml:space="preserve"> utilities</w:t>
      </w:r>
      <w:r w:rsidR="008E4694">
        <w:rPr>
          <w:rFonts w:ascii="Helvetica" w:eastAsia="Times New Roman" w:hAnsi="Helvetica" w:cs="Times New Roman"/>
          <w:color w:val="202020"/>
          <w:sz w:val="23"/>
          <w:szCs w:val="23"/>
          <w:shd w:val="clear" w:color="auto" w:fill="FFFFFF"/>
        </w:rPr>
        <w:t xml:space="preserve"> remain separate.  </w:t>
      </w:r>
    </w:p>
    <w:p w:rsidR="00084959" w:rsidRDefault="00084959" w:rsidP="008D10BE">
      <w:pPr>
        <w:rPr>
          <w:rFonts w:ascii="Helvetica" w:eastAsia="Times New Roman" w:hAnsi="Helvetica" w:cs="Times New Roman"/>
          <w:color w:val="202020"/>
          <w:sz w:val="23"/>
          <w:szCs w:val="23"/>
          <w:shd w:val="clear" w:color="auto" w:fill="FFFFFF"/>
        </w:rPr>
      </w:pPr>
    </w:p>
    <w:p w:rsidR="008D10BE" w:rsidRDefault="008E4694" w:rsidP="008D10BE">
      <w:pPr>
        <w:rPr>
          <w:rFonts w:ascii="Helvetica" w:eastAsia="Times New Roman" w:hAnsi="Helvetica" w:cs="Times New Roman"/>
          <w:color w:val="202020"/>
          <w:sz w:val="23"/>
          <w:szCs w:val="23"/>
          <w:shd w:val="clear" w:color="auto" w:fill="FFFFFF"/>
        </w:rPr>
      </w:pPr>
      <w:r>
        <w:rPr>
          <w:rFonts w:ascii="Helvetica" w:eastAsia="Times New Roman" w:hAnsi="Helvetica" w:cs="Times New Roman"/>
          <w:color w:val="202020"/>
          <w:sz w:val="23"/>
          <w:szCs w:val="23"/>
          <w:shd w:val="clear" w:color="auto" w:fill="FFFFFF"/>
        </w:rPr>
        <w:t>W</w:t>
      </w:r>
      <w:r w:rsidR="00F4102E">
        <w:rPr>
          <w:rFonts w:ascii="Helvetica" w:eastAsia="Times New Roman" w:hAnsi="Helvetica" w:cs="Times New Roman"/>
          <w:color w:val="202020"/>
          <w:sz w:val="23"/>
          <w:szCs w:val="23"/>
          <w:shd w:val="clear" w:color="auto" w:fill="FFFFFF"/>
        </w:rPr>
        <w:t>hat will the state’s regulation</w:t>
      </w:r>
      <w:r>
        <w:rPr>
          <w:rFonts w:ascii="Helvetica" w:eastAsia="Times New Roman" w:hAnsi="Helvetica" w:cs="Times New Roman"/>
          <w:color w:val="202020"/>
          <w:sz w:val="23"/>
          <w:szCs w:val="23"/>
          <w:shd w:val="clear" w:color="auto" w:fill="FFFFFF"/>
        </w:rPr>
        <w:t xml:space="preserve"> and oversight be of this private company? How will such oversight be funded in Connecticut? </w:t>
      </w:r>
      <w:r w:rsidR="00F4102E">
        <w:rPr>
          <w:rFonts w:ascii="Helvetica" w:eastAsia="Times New Roman" w:hAnsi="Helvetica" w:cs="Times New Roman"/>
          <w:color w:val="202020"/>
          <w:sz w:val="23"/>
          <w:szCs w:val="23"/>
          <w:shd w:val="clear" w:color="auto" w:fill="FFFFFF"/>
        </w:rPr>
        <w:t xml:space="preserve">The union of a water and power utility is unprecedented in our state. </w:t>
      </w:r>
      <w:r>
        <w:rPr>
          <w:rFonts w:ascii="Helvetica" w:eastAsia="Times New Roman" w:hAnsi="Helvetica" w:cs="Times New Roman"/>
          <w:color w:val="202020"/>
          <w:sz w:val="23"/>
          <w:szCs w:val="23"/>
          <w:shd w:val="clear" w:color="auto" w:fill="FFFFFF"/>
        </w:rPr>
        <w:t>The Norwalk River Watershed Association requests that the citizens of Connecticut be provided more</w:t>
      </w:r>
      <w:r w:rsidR="00084959">
        <w:rPr>
          <w:rFonts w:ascii="Helvetica" w:eastAsia="Times New Roman" w:hAnsi="Helvetica" w:cs="Times New Roman"/>
          <w:color w:val="202020"/>
          <w:sz w:val="23"/>
          <w:szCs w:val="23"/>
          <w:shd w:val="clear" w:color="auto" w:fill="FFFFFF"/>
        </w:rPr>
        <w:t xml:space="preserve"> analysis and information about how such a sale will potentially affect the supplies of energy and water that we depend on.  We would like to know how water quality and water flows will be protected if the sale were to take place. We strongly oppose this sale at this time on the grounds that such a sale seems likely to threaten water quality and water supplies in our state. </w:t>
      </w:r>
    </w:p>
    <w:p w:rsidR="00F4102E" w:rsidRDefault="00F4102E" w:rsidP="008D10BE">
      <w:pPr>
        <w:rPr>
          <w:rFonts w:ascii="Helvetica" w:eastAsia="Times New Roman" w:hAnsi="Helvetica" w:cs="Times New Roman"/>
          <w:color w:val="202020"/>
          <w:sz w:val="23"/>
          <w:szCs w:val="23"/>
          <w:shd w:val="clear" w:color="auto" w:fill="FFFFFF"/>
        </w:rPr>
      </w:pPr>
    </w:p>
    <w:p w:rsidR="00F4102E" w:rsidRDefault="00F4102E" w:rsidP="008D10BE">
      <w:pPr>
        <w:rPr>
          <w:rFonts w:ascii="Helvetica" w:eastAsia="Times New Roman" w:hAnsi="Helvetica" w:cs="Times New Roman"/>
          <w:color w:val="202020"/>
          <w:sz w:val="23"/>
          <w:szCs w:val="23"/>
          <w:shd w:val="clear" w:color="auto" w:fill="FFFFFF"/>
        </w:rPr>
      </w:pPr>
      <w:r>
        <w:rPr>
          <w:rFonts w:ascii="Helvetica" w:eastAsia="Times New Roman" w:hAnsi="Helvetica" w:cs="Times New Roman"/>
          <w:color w:val="202020"/>
          <w:sz w:val="23"/>
          <w:szCs w:val="23"/>
          <w:shd w:val="clear" w:color="auto" w:fill="FFFFFF"/>
        </w:rPr>
        <w:t xml:space="preserve">Sincerely, </w:t>
      </w:r>
    </w:p>
    <w:p w:rsidR="00F4102E" w:rsidRDefault="00F4102E" w:rsidP="008D10BE">
      <w:pPr>
        <w:rPr>
          <w:rFonts w:ascii="Helvetica" w:eastAsia="Times New Roman" w:hAnsi="Helvetica" w:cs="Times New Roman"/>
          <w:color w:val="202020"/>
          <w:sz w:val="23"/>
          <w:szCs w:val="23"/>
          <w:shd w:val="clear" w:color="auto" w:fill="FFFFFF"/>
        </w:rPr>
      </w:pPr>
    </w:p>
    <w:p w:rsidR="00F4102E" w:rsidRDefault="00F4102E" w:rsidP="008D10BE">
      <w:pPr>
        <w:rPr>
          <w:rFonts w:ascii="Helvetica" w:eastAsia="Times New Roman" w:hAnsi="Helvetica" w:cs="Times New Roman"/>
          <w:color w:val="202020"/>
          <w:sz w:val="23"/>
          <w:szCs w:val="23"/>
          <w:shd w:val="clear" w:color="auto" w:fill="FFFFFF"/>
        </w:rPr>
      </w:pPr>
      <w:r>
        <w:rPr>
          <w:rFonts w:ascii="Helvetica" w:eastAsia="Times New Roman" w:hAnsi="Helvetica" w:cs="Times New Roman"/>
          <w:color w:val="202020"/>
          <w:sz w:val="23"/>
          <w:szCs w:val="23"/>
          <w:shd w:val="clear" w:color="auto" w:fill="FFFFFF"/>
        </w:rPr>
        <w:t>Louise Washer, President</w:t>
      </w:r>
    </w:p>
    <w:p w:rsidR="00F4102E" w:rsidRDefault="00F4102E" w:rsidP="008D10BE">
      <w:pPr>
        <w:rPr>
          <w:rFonts w:ascii="Helvetica" w:eastAsia="Times New Roman" w:hAnsi="Helvetica" w:cs="Times New Roman"/>
          <w:color w:val="202020"/>
          <w:sz w:val="23"/>
          <w:szCs w:val="23"/>
          <w:shd w:val="clear" w:color="auto" w:fill="FFFFFF"/>
        </w:rPr>
      </w:pPr>
      <w:r>
        <w:rPr>
          <w:rFonts w:ascii="Helvetica" w:eastAsia="Times New Roman" w:hAnsi="Helvetica" w:cs="Times New Roman"/>
          <w:color w:val="202020"/>
          <w:sz w:val="23"/>
          <w:szCs w:val="23"/>
          <w:shd w:val="clear" w:color="auto" w:fill="FFFFFF"/>
        </w:rPr>
        <w:t xml:space="preserve">Norwalk River Watershed </w:t>
      </w:r>
      <w:proofErr w:type="spellStart"/>
      <w:r>
        <w:rPr>
          <w:rFonts w:ascii="Helvetica" w:eastAsia="Times New Roman" w:hAnsi="Helvetica" w:cs="Times New Roman"/>
          <w:color w:val="202020"/>
          <w:sz w:val="23"/>
          <w:szCs w:val="23"/>
          <w:shd w:val="clear" w:color="auto" w:fill="FFFFFF"/>
        </w:rPr>
        <w:t>Associaiton</w:t>
      </w:r>
      <w:proofErr w:type="spellEnd"/>
    </w:p>
    <w:p w:rsidR="008E4694" w:rsidRDefault="008E4694" w:rsidP="008D10BE">
      <w:pPr>
        <w:rPr>
          <w:rFonts w:ascii="Helvetica" w:eastAsia="Times New Roman" w:hAnsi="Helvetica" w:cs="Times New Roman"/>
          <w:color w:val="202020"/>
          <w:sz w:val="23"/>
          <w:szCs w:val="23"/>
          <w:shd w:val="clear" w:color="auto" w:fill="FFFFFF"/>
        </w:rPr>
      </w:pPr>
    </w:p>
    <w:p w:rsidR="008D10BE" w:rsidRPr="008D10BE" w:rsidRDefault="008D10BE" w:rsidP="008D10BE">
      <w:pPr>
        <w:rPr>
          <w:rFonts w:ascii="Times" w:eastAsia="Times New Roman" w:hAnsi="Times" w:cs="Times New Roman"/>
          <w:sz w:val="20"/>
          <w:szCs w:val="20"/>
        </w:rPr>
      </w:pPr>
      <w:r w:rsidRPr="008D10BE">
        <w:rPr>
          <w:rFonts w:ascii="Helvetica" w:eastAsia="Times New Roman" w:hAnsi="Helvetica" w:cs="Times New Roman"/>
          <w:color w:val="202020"/>
          <w:sz w:val="23"/>
          <w:szCs w:val="23"/>
        </w:rPr>
        <w:br/>
      </w:r>
      <w:r w:rsidRPr="008D10BE">
        <w:rPr>
          <w:rFonts w:ascii="Helvetica" w:eastAsia="Times New Roman" w:hAnsi="Helvetica" w:cs="Times New Roman"/>
          <w:color w:val="202020"/>
          <w:sz w:val="23"/>
          <w:szCs w:val="23"/>
          <w:shd w:val="clear" w:color="auto" w:fill="FFFFFF"/>
        </w:rPr>
        <w:t> </w:t>
      </w:r>
    </w:p>
    <w:p w:rsidR="002D515A" w:rsidRDefault="002D515A"/>
    <w:sectPr w:rsidR="002D515A" w:rsidSect="003346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BE"/>
    <w:rsid w:val="00084959"/>
    <w:rsid w:val="002D515A"/>
    <w:rsid w:val="003346F6"/>
    <w:rsid w:val="00351697"/>
    <w:rsid w:val="00465934"/>
    <w:rsid w:val="008D10BE"/>
    <w:rsid w:val="008E4694"/>
    <w:rsid w:val="00F4102E"/>
    <w:rsid w:val="00FD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0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0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3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Macintosh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lwmc</dc:creator>
  <cp:keywords/>
  <dc:description/>
  <cp:lastModifiedBy>lwmc</cp:lastModifiedBy>
  <cp:revision>2</cp:revision>
  <dcterms:created xsi:type="dcterms:W3CDTF">2017-10-08T22:11:00Z</dcterms:created>
  <dcterms:modified xsi:type="dcterms:W3CDTF">2017-10-08T22:11:00Z</dcterms:modified>
</cp:coreProperties>
</file>